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F6E75" w:rsidR="00F30D73" w:rsidP="00F30D73" w:rsidRDefault="00F30D73" w14:paraId="b80a6ae" w14:textId="b80a6ae">
      <w:pPr>
        <w:jc w:val="right"/>
        <w15:collapsed w:val="false"/>
        <w:rPr>
          <w:rFonts w:ascii="Arial" w:hAnsi="Arial" w:cs="Arial"/>
        </w:rPr>
      </w:pPr>
      <w:r w:rsidRPr="00EF6E75">
        <w:rPr>
          <w:rFonts w:ascii="Arial" w:hAnsi="Arial" w:cs="Arial"/>
        </w:rPr>
        <w:t>1 St-</w:t>
      </w:r>
      <w:r w:rsidR="00EE08B5">
        <w:rPr>
          <w:rFonts w:ascii="Arial" w:hAnsi="Arial" w:cs="Arial"/>
        </w:rPr>
        <w:t>154</w:t>
      </w:r>
      <w:r w:rsidRPr="00EF6E75">
        <w:rPr>
          <w:rFonts w:ascii="Arial" w:hAnsi="Arial" w:cs="Arial"/>
        </w:rPr>
        <w:t>/</w:t>
      </w:r>
      <w:r w:rsidRPr="00EF6E75" w:rsidR="00651E9B">
        <w:rPr>
          <w:rFonts w:ascii="Arial" w:hAnsi="Arial" w:cs="Arial"/>
        </w:rPr>
        <w:t>20</w:t>
      </w:r>
      <w:r w:rsidR="00785280">
        <w:rPr>
          <w:rFonts w:ascii="Arial" w:hAnsi="Arial" w:cs="Arial"/>
        </w:rPr>
        <w:t>2</w:t>
      </w:r>
      <w:r w:rsidR="00ED5AC0">
        <w:rPr>
          <w:rFonts w:ascii="Arial" w:hAnsi="Arial" w:cs="Arial"/>
        </w:rPr>
        <w:t>1</w:t>
      </w:r>
      <w:r w:rsidRPr="00EF6E75" w:rsidR="00B30EDC">
        <w:rPr>
          <w:rFonts w:ascii="Arial" w:hAnsi="Arial" w:cs="Arial"/>
        </w:rPr>
        <w:t>-</w:t>
      </w:r>
      <w:r w:rsidR="004D599C">
        <w:rPr>
          <w:rFonts w:ascii="Arial" w:hAnsi="Arial" w:cs="Arial"/>
        </w:rPr>
        <w:t>68</w:t>
      </w:r>
      <w:bookmarkStart w:name="_GoBack" w:id="0"/>
      <w:bookmarkEnd w:id="0"/>
    </w:p>
    <w:p w:rsidRPr="00EF6E75" w:rsidR="008E380D" w:rsidP="009E003C" w:rsidRDefault="008E380D">
      <w:pPr>
        <w:rPr>
          <w:rFonts w:ascii="Arial" w:hAnsi="Arial" w:cs="Arial"/>
        </w:rPr>
      </w:pPr>
    </w:p>
    <w:p w:rsidRPr="00EF6E75" w:rsidR="009E003C" w:rsidP="009E003C" w:rsidRDefault="009E003C">
      <w:pPr>
        <w:jc w:val="center"/>
        <w:rPr>
          <w:rFonts w:ascii="Arial" w:hAnsi="Arial" w:cs="Arial"/>
        </w:rPr>
      </w:pPr>
      <w:r w:rsidRPr="00EF6E75">
        <w:rPr>
          <w:rFonts w:ascii="Arial" w:hAnsi="Arial" w:cs="Arial"/>
        </w:rPr>
        <w:t>Z A P I S N I K</w:t>
      </w:r>
    </w:p>
    <w:p w:rsidRPr="00EF6E75" w:rsidR="00EF6E75" w:rsidP="009E003C" w:rsidRDefault="00EF6E75">
      <w:pPr>
        <w:jc w:val="center"/>
        <w:rPr>
          <w:rFonts w:ascii="Arial" w:hAnsi="Arial" w:cs="Arial"/>
        </w:rPr>
      </w:pPr>
    </w:p>
    <w:p w:rsidRPr="00EF6E75" w:rsidR="00F24E03" w:rsidP="009E003C" w:rsidRDefault="009E003C">
      <w:p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sa SKUPŠTINE VJEROVNIKA</w:t>
      </w:r>
      <w:r w:rsidRPr="00EF6E75" w:rsidR="00EC4814">
        <w:rPr>
          <w:rFonts w:ascii="Arial" w:hAnsi="Arial" w:cs="Arial"/>
        </w:rPr>
        <w:t xml:space="preserve"> održane</w:t>
      </w:r>
      <w:r w:rsidRPr="00EF6E75">
        <w:rPr>
          <w:rFonts w:ascii="Arial" w:hAnsi="Arial" w:cs="Arial"/>
        </w:rPr>
        <w:t xml:space="preserve"> kod Trgovačkog suda u Zadru, u stečajnom postupku nad stečajnim dužnikom </w:t>
      </w:r>
      <w:r w:rsidRPr="008213CA" w:rsidR="00EE08B5">
        <w:rPr>
          <w:rFonts w:ascii="Arial" w:hAnsi="Arial" w:cs="Arial"/>
        </w:rPr>
        <w:t xml:space="preserve">POLJOPRIVREDA I MARIKULTURA NASADI I UZGAJALIŠTA d.o.o. u stečaju, Zadar, Grgura </w:t>
      </w:r>
      <w:proofErr w:type="spellStart"/>
      <w:r w:rsidRPr="008213CA" w:rsidR="00EE08B5">
        <w:rPr>
          <w:rFonts w:ascii="Arial" w:hAnsi="Arial" w:cs="Arial"/>
        </w:rPr>
        <w:t>Budislavića</w:t>
      </w:r>
      <w:proofErr w:type="spellEnd"/>
      <w:r w:rsidRPr="008213CA" w:rsidR="00EE08B5">
        <w:rPr>
          <w:rFonts w:ascii="Arial" w:hAnsi="Arial" w:cs="Arial"/>
        </w:rPr>
        <w:t xml:space="preserve"> 1 B, OIB: 00986843704</w:t>
      </w:r>
      <w:r w:rsidRPr="00EF6E75" w:rsidR="00F30D73">
        <w:rPr>
          <w:rFonts w:ascii="Arial" w:hAnsi="Arial" w:cs="Arial"/>
        </w:rPr>
        <w:t>,</w:t>
      </w:r>
      <w:r w:rsidRPr="00EF6E75">
        <w:rPr>
          <w:rFonts w:ascii="Arial" w:hAnsi="Arial" w:cs="Arial"/>
        </w:rPr>
        <w:t xml:space="preserve"> </w:t>
      </w:r>
      <w:r w:rsidR="00EE08B5">
        <w:rPr>
          <w:rFonts w:ascii="Arial" w:hAnsi="Arial" w:cs="Arial"/>
        </w:rPr>
        <w:t>8. veljače</w:t>
      </w:r>
      <w:r w:rsidR="00ED5AC0">
        <w:rPr>
          <w:rFonts w:ascii="Arial" w:hAnsi="Arial" w:cs="Arial"/>
        </w:rPr>
        <w:t xml:space="preserve"> 2023</w:t>
      </w:r>
      <w:r w:rsidRPr="00EF6E75" w:rsidR="00651E9B">
        <w:rPr>
          <w:rFonts w:ascii="Arial" w:hAnsi="Arial" w:cs="Arial"/>
        </w:rPr>
        <w:t>.</w:t>
      </w:r>
    </w:p>
    <w:p w:rsidRPr="00EF6E75" w:rsidR="00F30D73" w:rsidP="009E003C" w:rsidRDefault="00F30D73">
      <w:pPr>
        <w:jc w:val="both"/>
        <w:rPr>
          <w:rFonts w:ascii="Arial" w:hAnsi="Arial" w:cs="Arial"/>
        </w:rPr>
      </w:pPr>
    </w:p>
    <w:p w:rsidRPr="00EF6E75" w:rsidR="009E003C" w:rsidP="009E003C" w:rsidRDefault="009E003C">
      <w:p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Nazočni od suda:</w:t>
      </w:r>
    </w:p>
    <w:p w:rsidRPr="00EF6E75" w:rsidR="009E003C" w:rsidP="009E003C" w:rsidRDefault="009E003C">
      <w:pPr>
        <w:jc w:val="both"/>
        <w:rPr>
          <w:rFonts w:ascii="Arial" w:hAnsi="Arial" w:cs="Arial"/>
        </w:rPr>
      </w:pPr>
    </w:p>
    <w:p w:rsidRPr="00EF6E75" w:rsidR="009E003C" w:rsidP="009E003C" w:rsidRDefault="009E003C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 xml:space="preserve">Ardena Bajlo, </w:t>
      </w:r>
      <w:r w:rsidRPr="00EF6E75" w:rsidR="00651E9B">
        <w:rPr>
          <w:rFonts w:ascii="Arial" w:hAnsi="Arial" w:cs="Arial"/>
        </w:rPr>
        <w:t>sutkinja</w:t>
      </w:r>
    </w:p>
    <w:p w:rsidRPr="00EF6E75" w:rsidR="009E003C" w:rsidP="009E003C" w:rsidRDefault="004041A5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Ante Rubelj</w:t>
      </w:r>
      <w:r w:rsidRPr="00EF6E75" w:rsidR="009E003C">
        <w:rPr>
          <w:rFonts w:ascii="Arial" w:hAnsi="Arial" w:cs="Arial"/>
        </w:rPr>
        <w:t>, zapisničar</w:t>
      </w:r>
    </w:p>
    <w:p w:rsidRPr="00EF6E75" w:rsidR="009E003C" w:rsidP="009E003C" w:rsidRDefault="009E003C">
      <w:pPr>
        <w:jc w:val="both"/>
        <w:rPr>
          <w:rFonts w:ascii="Arial" w:hAnsi="Arial" w:cs="Arial"/>
        </w:rPr>
      </w:pPr>
    </w:p>
    <w:p w:rsidRPr="00EF6E75" w:rsidR="009E003C" w:rsidP="009E003C" w:rsidRDefault="00350A4A">
      <w:pPr>
        <w:tabs>
          <w:tab w:val="left" w:pos="480"/>
        </w:tabs>
        <w:rPr>
          <w:rFonts w:ascii="Arial" w:hAnsi="Arial" w:cs="Arial"/>
        </w:rPr>
      </w:pPr>
      <w:r w:rsidRPr="00EF6E75">
        <w:rPr>
          <w:rFonts w:ascii="Arial" w:hAnsi="Arial" w:cs="Arial"/>
        </w:rPr>
        <w:t>Početak u</w:t>
      </w:r>
      <w:r w:rsidRPr="00EF6E75" w:rsidR="00116AE8">
        <w:rPr>
          <w:rFonts w:ascii="Arial" w:hAnsi="Arial" w:cs="Arial"/>
        </w:rPr>
        <w:t xml:space="preserve"> </w:t>
      </w:r>
      <w:r w:rsidR="00EE08B5">
        <w:rPr>
          <w:rFonts w:ascii="Arial" w:hAnsi="Arial" w:cs="Arial"/>
        </w:rPr>
        <w:t>10,45</w:t>
      </w:r>
      <w:r w:rsidRPr="00EF6E75" w:rsidR="00A5237A">
        <w:rPr>
          <w:rFonts w:ascii="Arial" w:hAnsi="Arial" w:cs="Arial"/>
        </w:rPr>
        <w:t xml:space="preserve"> </w:t>
      </w:r>
      <w:r w:rsidRPr="00EF6E75" w:rsidR="009E003C">
        <w:rPr>
          <w:rFonts w:ascii="Arial" w:hAnsi="Arial" w:cs="Arial"/>
        </w:rPr>
        <w:t>sati.</w:t>
      </w:r>
    </w:p>
    <w:p w:rsidRPr="00EF6E75" w:rsidR="009E003C" w:rsidP="009E003C" w:rsidRDefault="009E003C">
      <w:pPr>
        <w:ind w:left="360"/>
        <w:rPr>
          <w:rFonts w:ascii="Arial" w:hAnsi="Arial" w:cs="Arial"/>
        </w:rPr>
      </w:pPr>
    </w:p>
    <w:p w:rsidRPr="006755E6" w:rsidR="00ED5AC0" w:rsidP="00ED5AC0" w:rsidRDefault="00ED5AC0">
      <w:pPr>
        <w:ind w:left="360"/>
        <w:rPr>
          <w:rFonts w:ascii="Arial" w:hAnsi="Arial" w:cs="Arial"/>
        </w:rPr>
      </w:pPr>
    </w:p>
    <w:p w:rsidRPr="006755E6" w:rsidR="00ED5AC0" w:rsidP="00ED5AC0" w:rsidRDefault="00EE08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nazoč</w:t>
      </w:r>
      <w:r w:rsidRPr="006755E6" w:rsidR="00ED5AC0">
        <w:rPr>
          <w:rFonts w:ascii="Arial" w:hAnsi="Arial" w:cs="Arial"/>
        </w:rPr>
        <w:t>n</w:t>
      </w:r>
      <w:r>
        <w:rPr>
          <w:rFonts w:ascii="Arial" w:hAnsi="Arial" w:cs="Arial"/>
        </w:rPr>
        <w:t>a</w:t>
      </w:r>
      <w:r w:rsidRPr="006755E6" w:rsidR="00ED5AC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Petra </w:t>
      </w:r>
      <w:proofErr w:type="spellStart"/>
      <w:r>
        <w:rPr>
          <w:rFonts w:ascii="Arial" w:hAnsi="Arial" w:cs="Arial"/>
        </w:rPr>
        <w:t>Gjurašić</w:t>
      </w:r>
      <w:proofErr w:type="spellEnd"/>
      <w:r w:rsidRPr="006755E6" w:rsidR="00ED5AC0">
        <w:rPr>
          <w:rFonts w:ascii="Arial" w:hAnsi="Arial" w:cs="Arial"/>
        </w:rPr>
        <w:t>, stečajn</w:t>
      </w:r>
      <w:r>
        <w:rPr>
          <w:rFonts w:ascii="Arial" w:hAnsi="Arial" w:cs="Arial"/>
        </w:rPr>
        <w:t>a</w:t>
      </w:r>
      <w:r w:rsidR="00ED5AC0">
        <w:rPr>
          <w:rFonts w:ascii="Arial" w:hAnsi="Arial" w:cs="Arial"/>
        </w:rPr>
        <w:t xml:space="preserve"> </w:t>
      </w:r>
      <w:r w:rsidRPr="006755E6" w:rsidR="00ED5AC0">
        <w:rPr>
          <w:rFonts w:ascii="Arial" w:hAnsi="Arial" w:cs="Arial"/>
        </w:rPr>
        <w:t>upravitelj</w:t>
      </w:r>
      <w:r>
        <w:rPr>
          <w:rFonts w:ascii="Arial" w:hAnsi="Arial" w:cs="Arial"/>
        </w:rPr>
        <w:t>ica</w:t>
      </w:r>
      <w:r w:rsidRPr="006755E6" w:rsidR="00ED5AC0">
        <w:rPr>
          <w:rFonts w:ascii="Arial" w:hAnsi="Arial" w:cs="Arial"/>
        </w:rPr>
        <w:t>.</w:t>
      </w:r>
    </w:p>
    <w:p w:rsidRPr="006755E6" w:rsidR="00ED5AC0" w:rsidP="00ED5AC0" w:rsidRDefault="00ED5AC0">
      <w:pPr>
        <w:jc w:val="both"/>
        <w:rPr>
          <w:rFonts w:ascii="Arial" w:hAnsi="Arial" w:cs="Arial"/>
        </w:rPr>
      </w:pPr>
    </w:p>
    <w:p w:rsidRPr="006755E6" w:rsidR="00ED5AC0" w:rsidP="00ED5AC0" w:rsidRDefault="00ED5AC0">
      <w:pPr>
        <w:ind w:left="360" w:hanging="360"/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 xml:space="preserve">Nazočni od vjerovnika: </w:t>
      </w:r>
    </w:p>
    <w:p w:rsidR="00ED5AC0" w:rsidP="00ED5AC0" w:rsidRDefault="00ED5AC0">
      <w:pPr>
        <w:pStyle w:val="Odlomakpopisa"/>
        <w:numPr>
          <w:ilvl w:val="0"/>
          <w:numId w:val="2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</w:t>
      </w:r>
      <w:r w:rsidR="00A308B6">
        <w:rPr>
          <w:rFonts w:ascii="Arial" w:hAnsi="Arial" w:cs="Arial"/>
        </w:rPr>
        <w:t xml:space="preserve">RH </w:t>
      </w:r>
      <w:proofErr w:type="spellStart"/>
      <w:r w:rsidR="00546314">
        <w:rPr>
          <w:rFonts w:ascii="Arial" w:hAnsi="Arial" w:cs="Arial"/>
        </w:rPr>
        <w:t>Svetlana</w:t>
      </w:r>
      <w:proofErr w:type="spellEnd"/>
      <w:r w:rsidR="00546314">
        <w:rPr>
          <w:rFonts w:ascii="Arial" w:hAnsi="Arial" w:cs="Arial"/>
        </w:rPr>
        <w:t xml:space="preserve"> Barešić</w:t>
      </w:r>
      <w:r w:rsidR="00A308B6">
        <w:rPr>
          <w:rFonts w:ascii="Arial" w:hAnsi="Arial" w:cs="Arial"/>
        </w:rPr>
        <w:t>, zamjenica u ŽDO-u Zadar</w:t>
      </w:r>
    </w:p>
    <w:p w:rsidR="00ED5AC0" w:rsidP="00ED5AC0" w:rsidRDefault="00ED5AC0">
      <w:pPr>
        <w:pStyle w:val="Odlomakpopisa"/>
        <w:jc w:val="both"/>
        <w:rPr>
          <w:rFonts w:ascii="Arial" w:hAnsi="Arial" w:cs="Arial"/>
        </w:rPr>
      </w:pPr>
    </w:p>
    <w:p w:rsidR="00ED5AC0" w:rsidP="00ED5AC0" w:rsidRDefault="00A308B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Slijedom čega se utvrđuje da ovaj vjerovnik ima 100% prava glasa na današnjoj skupštini.</w:t>
      </w:r>
    </w:p>
    <w:p w:rsidRPr="006755E6" w:rsidR="00ED5AC0" w:rsidP="00ED5AC0" w:rsidRDefault="00ED5AC0">
      <w:pPr>
        <w:jc w:val="both"/>
        <w:rPr>
          <w:rFonts w:ascii="Arial" w:hAnsi="Arial" w:cs="Arial"/>
        </w:rPr>
      </w:pPr>
    </w:p>
    <w:p w:rsidRPr="006755E6" w:rsidR="00ED5AC0" w:rsidP="00ED5AC0" w:rsidRDefault="00ED5AC0">
      <w:pPr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 xml:space="preserve">Utvrđuje se da je oglas o održavanju današnje skupštine vjerovnika objavljen na e-oglasnoj ploči suda dana </w:t>
      </w:r>
      <w:r w:rsidR="00EE08B5">
        <w:rPr>
          <w:rFonts w:ascii="Arial" w:hAnsi="Arial" w:cs="Arial"/>
        </w:rPr>
        <w:t>22</w:t>
      </w:r>
      <w:r w:rsidR="002D11EE">
        <w:rPr>
          <w:rFonts w:ascii="Arial" w:hAnsi="Arial" w:cs="Arial"/>
        </w:rPr>
        <w:t>. prosinca</w:t>
      </w:r>
      <w:r w:rsidRPr="006755E6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2</w:t>
      </w:r>
      <w:r w:rsidRPr="006755E6">
        <w:rPr>
          <w:rFonts w:ascii="Arial" w:hAnsi="Arial" w:cs="Arial"/>
        </w:rPr>
        <w:t>. sa dnevnim redom:</w:t>
      </w:r>
    </w:p>
    <w:p w:rsidRPr="006755E6" w:rsidR="00ED5AC0" w:rsidP="00ED5AC0" w:rsidRDefault="00ED5AC0">
      <w:pPr>
        <w:jc w:val="both"/>
        <w:rPr>
          <w:rFonts w:ascii="Arial" w:hAnsi="Arial" w:cs="Arial"/>
        </w:rPr>
      </w:pPr>
    </w:p>
    <w:p w:rsidR="00EE08B5" w:rsidP="00EE08B5" w:rsidRDefault="00EE08B5">
      <w:pPr>
        <w:pStyle w:val="Odlomakpopisa"/>
        <w:numPr>
          <w:ilvl w:val="0"/>
          <w:numId w:val="21"/>
        </w:numPr>
        <w:jc w:val="both"/>
        <w:rPr>
          <w:rFonts w:ascii="Arial" w:hAnsi="Arial" w:cs="Arial"/>
        </w:rPr>
      </w:pPr>
      <w:r w:rsidRPr="00422536">
        <w:rPr>
          <w:rFonts w:ascii="Arial" w:hAnsi="Arial" w:cs="Arial"/>
        </w:rPr>
        <w:t xml:space="preserve">Donošenje odluke o </w:t>
      </w:r>
      <w:r>
        <w:rPr>
          <w:rFonts w:ascii="Arial" w:hAnsi="Arial" w:cs="Arial"/>
        </w:rPr>
        <w:t>nastavku sudskih postupaka u kojim je stečajni dužnik stranka i pokretanju sudskih postupaka protiv dužnikovih dužnika radi naplate potraživanja.</w:t>
      </w:r>
    </w:p>
    <w:p w:rsidR="00546314" w:rsidP="00546314" w:rsidRDefault="00546314">
      <w:pPr>
        <w:jc w:val="both"/>
        <w:rPr>
          <w:rFonts w:ascii="Arial" w:hAnsi="Arial" w:cs="Arial"/>
        </w:rPr>
      </w:pPr>
    </w:p>
    <w:p w:rsidR="00921512" w:rsidP="00546314" w:rsidRDefault="0092151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vjerovnik ŠUMA EXPORT INPORT d.o.o. Zagreb netom prije početka skupštine u spis dostavio podnesak kojim ispričava nedolazak te predlaže da se na skupštini donese odluka o podnošenju kaznene prijave protiv dužnikovih dužnika kojima su dane pozajmice uz postavljanje imovinsko pravnog zahtjeva.</w:t>
      </w:r>
    </w:p>
    <w:p w:rsidR="00921512" w:rsidP="00546314" w:rsidRDefault="00921512">
      <w:pPr>
        <w:jc w:val="both"/>
        <w:rPr>
          <w:rFonts w:ascii="Arial" w:hAnsi="Arial" w:cs="Arial"/>
        </w:rPr>
      </w:pPr>
    </w:p>
    <w:p w:rsidR="00921512" w:rsidP="00EE08B5" w:rsidRDefault="00ED5AC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</w:t>
      </w:r>
      <w:r w:rsidR="00EE08B5">
        <w:rPr>
          <w:rFonts w:ascii="Arial" w:hAnsi="Arial" w:cs="Arial"/>
        </w:rPr>
        <w:t xml:space="preserve">a </w:t>
      </w:r>
      <w:r w:rsidRPr="006755E6">
        <w:rPr>
          <w:rFonts w:ascii="Arial" w:hAnsi="Arial" w:cs="Arial"/>
        </w:rPr>
        <w:t>upravitelj</w:t>
      </w:r>
      <w:r w:rsidR="00EE08B5">
        <w:rPr>
          <w:rFonts w:ascii="Arial" w:hAnsi="Arial" w:cs="Arial"/>
        </w:rPr>
        <w:t>ica</w:t>
      </w:r>
      <w:r w:rsidRPr="006755E6">
        <w:rPr>
          <w:rFonts w:ascii="Arial" w:hAnsi="Arial" w:cs="Arial"/>
        </w:rPr>
        <w:t xml:space="preserve"> </w:t>
      </w:r>
      <w:r w:rsidR="00921512">
        <w:rPr>
          <w:rFonts w:ascii="Arial" w:hAnsi="Arial" w:cs="Arial"/>
        </w:rPr>
        <w:t xml:space="preserve">navodi kao u podnesku od 10. siječnja 2023. da do zastare potraživanja nije došlo jer su dužnikovi dužnici fizičke osobe za koje vrijedi </w:t>
      </w:r>
      <w:proofErr w:type="spellStart"/>
      <w:r w:rsidR="00921512">
        <w:rPr>
          <w:rFonts w:ascii="Arial" w:hAnsi="Arial" w:cs="Arial"/>
        </w:rPr>
        <w:t>zastarni</w:t>
      </w:r>
      <w:proofErr w:type="spellEnd"/>
      <w:r w:rsidR="00921512">
        <w:rPr>
          <w:rFonts w:ascii="Arial" w:hAnsi="Arial" w:cs="Arial"/>
        </w:rPr>
        <w:t xml:space="preserve"> rok od 5 godina pa je moguće pokrenuti ovršen postupke na temelju vjerodostojne isprave protiv tih fizičkih osoba. Pojašnjava da za Nevena Jurjevića, Nikolu </w:t>
      </w:r>
      <w:proofErr w:type="spellStart"/>
      <w:r w:rsidR="00921512">
        <w:rPr>
          <w:rFonts w:ascii="Arial" w:hAnsi="Arial" w:cs="Arial"/>
        </w:rPr>
        <w:t>Janusa</w:t>
      </w:r>
      <w:proofErr w:type="spellEnd"/>
      <w:r w:rsidR="00921512">
        <w:rPr>
          <w:rFonts w:ascii="Arial" w:hAnsi="Arial" w:cs="Arial"/>
        </w:rPr>
        <w:t xml:space="preserve">, Blaženku Abramović i </w:t>
      </w:r>
      <w:proofErr w:type="spellStart"/>
      <w:r w:rsidR="00921512">
        <w:rPr>
          <w:rFonts w:ascii="Arial" w:hAnsi="Arial" w:cs="Arial"/>
        </w:rPr>
        <w:t>Natali</w:t>
      </w:r>
      <w:proofErr w:type="spellEnd"/>
      <w:r w:rsidR="00921512">
        <w:rPr>
          <w:rFonts w:ascii="Arial" w:hAnsi="Arial" w:cs="Arial"/>
        </w:rPr>
        <w:t xml:space="preserve"> </w:t>
      </w:r>
      <w:proofErr w:type="spellStart"/>
      <w:r w:rsidR="00921512">
        <w:rPr>
          <w:rFonts w:ascii="Arial" w:hAnsi="Arial" w:cs="Arial"/>
        </w:rPr>
        <w:t>Trifunović</w:t>
      </w:r>
      <w:proofErr w:type="spellEnd"/>
      <w:r w:rsidR="00921512">
        <w:rPr>
          <w:rFonts w:ascii="Arial" w:hAnsi="Arial" w:cs="Arial"/>
        </w:rPr>
        <w:t xml:space="preserve">, zadnja četiri retka u izvješću u knjigama dužnika nisu pronađeni osnovi za isplatu iznosa, ali je riječ o iznosima koji se kreću od 300,00 kuna do 7.500,00 kuna, a i protiv njih je moguće pokrenuti postupak međutim će uspjeh o istom zavisiti o njihovim prigovorima jer se možda radi o ljudima koji su radili na osnovu ugovora o radu sa stečajnim dužnikom. Pojašnjava da je dužnikov dužnik GRAFOTEHNA PROIZVODNJA KOMERCIJALNE AMBALAŽE d.o.o. brisan iz sudskog registra kao i POLJOPRIVREDA I MARIKULTURA d.o.o. OD dužnikovih dužnika preostaje Mate Klarin sa iznosom od 978.510,00 kuna, </w:t>
      </w:r>
      <w:proofErr w:type="spellStart"/>
      <w:r w:rsidR="00921512">
        <w:rPr>
          <w:rFonts w:ascii="Arial" w:hAnsi="Arial" w:cs="Arial"/>
        </w:rPr>
        <w:t>Mirsad</w:t>
      </w:r>
      <w:proofErr w:type="spellEnd"/>
      <w:r w:rsidR="00921512">
        <w:rPr>
          <w:rFonts w:ascii="Arial" w:hAnsi="Arial" w:cs="Arial"/>
        </w:rPr>
        <w:t xml:space="preserve"> </w:t>
      </w:r>
      <w:proofErr w:type="spellStart"/>
      <w:r w:rsidR="00921512">
        <w:rPr>
          <w:rFonts w:ascii="Arial" w:hAnsi="Arial" w:cs="Arial"/>
        </w:rPr>
        <w:t>Subašić</w:t>
      </w:r>
      <w:proofErr w:type="spellEnd"/>
      <w:r w:rsidR="00921512">
        <w:rPr>
          <w:rFonts w:ascii="Arial" w:hAnsi="Arial" w:cs="Arial"/>
        </w:rPr>
        <w:t xml:space="preserve"> sa iznosom od 5.250,00 kuna, te Slavica Tomić sa iznosom od 18.500,00 kuna.</w:t>
      </w:r>
    </w:p>
    <w:p w:rsidR="00921512" w:rsidP="00EE08B5" w:rsidRDefault="00921512">
      <w:pPr>
        <w:jc w:val="both"/>
        <w:rPr>
          <w:rFonts w:ascii="Arial" w:hAnsi="Arial" w:cs="Arial"/>
        </w:rPr>
      </w:pPr>
    </w:p>
    <w:p w:rsidR="00921512" w:rsidP="00EE08B5" w:rsidRDefault="0092151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Zastupnica RH suglasna je da se protiv ova tri dužnikova dužnika pokrene ovršni postupak.</w:t>
      </w:r>
    </w:p>
    <w:p w:rsidR="00107512" w:rsidP="00ED5AC0" w:rsidRDefault="00107512">
      <w:pPr>
        <w:jc w:val="both"/>
        <w:rPr>
          <w:rFonts w:ascii="Arial" w:hAnsi="Arial" w:cs="Arial"/>
        </w:rPr>
      </w:pPr>
    </w:p>
    <w:p w:rsidR="00921512" w:rsidP="00ED5AC0" w:rsidRDefault="0092151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Stečaja upraviteljica zbog predvidivih velikih troškova sudskih postupaka a u situaciji kad dužnik nema imovine kojom bi mogao garantirati da će ti budući troškovi sudskih postupaka biti podmireni, predlaže da se razmotri prijedlog vjerovnika ŠUMA EXPORT d.o.o. i podnese kaznena prijava uz imovinsko pravni zahtjev protiv dužnikovih dužnika.</w:t>
      </w:r>
    </w:p>
    <w:p w:rsidR="00921512" w:rsidP="00ED5AC0" w:rsidRDefault="00921512">
      <w:pPr>
        <w:jc w:val="both"/>
        <w:rPr>
          <w:rFonts w:ascii="Arial" w:hAnsi="Arial" w:cs="Arial"/>
        </w:rPr>
      </w:pPr>
    </w:p>
    <w:p w:rsidR="00921512" w:rsidP="00ED5AC0" w:rsidRDefault="0092151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Zastupnica po zakonu RH je suglasna s prijedlo</w:t>
      </w:r>
      <w:r w:rsidR="00F7626A">
        <w:rPr>
          <w:rFonts w:ascii="Arial" w:hAnsi="Arial" w:cs="Arial"/>
        </w:rPr>
        <w:t>gom. Smatra da stečajna upravitelj</w:t>
      </w:r>
      <w:r>
        <w:rPr>
          <w:rFonts w:ascii="Arial" w:hAnsi="Arial" w:cs="Arial"/>
        </w:rPr>
        <w:t xml:space="preserve">ica treba podnijeti kaznenu prijavu, a suglasna je da se uz prijavu postavi imovinsko pravni zahtjev </w:t>
      </w:r>
      <w:r w:rsidR="00F7626A">
        <w:rPr>
          <w:rFonts w:ascii="Arial" w:hAnsi="Arial" w:cs="Arial"/>
        </w:rPr>
        <w:t>protiv dužnikovih dužnika.</w:t>
      </w:r>
    </w:p>
    <w:p w:rsidR="00921512" w:rsidP="00ED5AC0" w:rsidRDefault="00921512">
      <w:pPr>
        <w:jc w:val="both"/>
        <w:rPr>
          <w:rFonts w:ascii="Arial" w:hAnsi="Arial" w:cs="Arial"/>
        </w:rPr>
      </w:pPr>
    </w:p>
    <w:p w:rsidR="00107512" w:rsidP="00ED5AC0" w:rsidRDefault="0010751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 utvrđuje da su na skupštini vjernika donijete sljedeće odluke:</w:t>
      </w:r>
    </w:p>
    <w:p w:rsidR="00107512" w:rsidP="00ED5AC0" w:rsidRDefault="00107512">
      <w:pPr>
        <w:jc w:val="both"/>
        <w:rPr>
          <w:rFonts w:ascii="Arial" w:hAnsi="Arial" w:cs="Arial"/>
        </w:rPr>
      </w:pPr>
    </w:p>
    <w:p w:rsidR="00ED5AC0" w:rsidP="00ED5AC0" w:rsidRDefault="00F7626A">
      <w:pPr>
        <w:pStyle w:val="Odlomakpopisa"/>
        <w:numPr>
          <w:ilvl w:val="0"/>
          <w:numId w:val="36"/>
        </w:num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F7626A">
        <w:rPr>
          <w:rFonts w:ascii="Arial" w:hAnsi="Arial" w:cs="Arial"/>
        </w:rPr>
        <w:t>Stečajna upraviteljica će uz kaznenu prijavu postaviti imovinsko pravni zahtjev prema dužnikovim dužnicima.</w:t>
      </w:r>
    </w:p>
    <w:p w:rsidRPr="00F7626A" w:rsidR="00F7626A" w:rsidP="00F7626A" w:rsidRDefault="00F7626A">
      <w:pPr>
        <w:pStyle w:val="Odlomakpopisa"/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6755E6" w:rsidR="00ED5AC0" w:rsidP="00ED5AC0" w:rsidRDefault="00ED5AC0">
      <w:pPr>
        <w:tabs>
          <w:tab w:val="left" w:pos="0"/>
          <w:tab w:val="left" w:pos="360"/>
        </w:tabs>
        <w:rPr>
          <w:rFonts w:ascii="Arial" w:hAnsi="Arial" w:cs="Arial"/>
        </w:rPr>
      </w:pPr>
      <w:r w:rsidRPr="006755E6">
        <w:rPr>
          <w:rFonts w:ascii="Arial" w:hAnsi="Arial" w:cs="Arial"/>
        </w:rPr>
        <w:t xml:space="preserve">Dovršeno u </w:t>
      </w:r>
      <w:r w:rsidR="00F7626A">
        <w:rPr>
          <w:rFonts w:ascii="Arial" w:hAnsi="Arial" w:cs="Arial"/>
        </w:rPr>
        <w:t>11,05</w:t>
      </w:r>
      <w:r w:rsidRPr="006755E6">
        <w:rPr>
          <w:rFonts w:ascii="Arial" w:hAnsi="Arial" w:cs="Arial"/>
        </w:rPr>
        <w:t xml:space="preserve">  sati.</w:t>
      </w:r>
    </w:p>
    <w:p w:rsidRPr="006755E6" w:rsidR="00ED5AC0" w:rsidP="00ED5AC0" w:rsidRDefault="00ED5AC0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6755E6" w:rsidR="00ED5AC0" w:rsidP="00ED5AC0" w:rsidRDefault="00ED5AC0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ZAPISNIČAR</w:t>
      </w:r>
      <w:r w:rsidRPr="006755E6">
        <w:rPr>
          <w:rFonts w:ascii="Arial" w:hAnsi="Arial" w:cs="Arial"/>
        </w:rPr>
        <w:tab/>
      </w:r>
      <w:r w:rsidRPr="006755E6">
        <w:rPr>
          <w:rFonts w:ascii="Arial" w:hAnsi="Arial" w:cs="Arial"/>
        </w:rPr>
        <w:tab/>
        <w:t xml:space="preserve"> </w:t>
      </w:r>
      <w:r w:rsidRPr="006755E6">
        <w:rPr>
          <w:rFonts w:ascii="Arial" w:hAnsi="Arial" w:cs="Arial"/>
        </w:rPr>
        <w:tab/>
      </w:r>
      <w:r w:rsidRPr="006755E6">
        <w:rPr>
          <w:rFonts w:ascii="Arial" w:hAnsi="Arial" w:cs="Arial"/>
        </w:rPr>
        <w:tab/>
        <w:t>SUDAC</w:t>
      </w:r>
      <w:r w:rsidRPr="006755E6">
        <w:rPr>
          <w:rFonts w:ascii="Arial" w:hAnsi="Arial" w:cs="Arial"/>
        </w:rPr>
        <w:tab/>
        <w:t xml:space="preserve">          </w:t>
      </w:r>
      <w:r w:rsidRPr="006755E6">
        <w:rPr>
          <w:rFonts w:ascii="Arial" w:hAnsi="Arial" w:cs="Arial"/>
        </w:rPr>
        <w:tab/>
        <w:t xml:space="preserve">STEČAJNI UPRAVITELJ </w:t>
      </w:r>
      <w:r w:rsidRPr="006755E6">
        <w:rPr>
          <w:rFonts w:ascii="Arial" w:hAnsi="Arial" w:cs="Arial"/>
        </w:rPr>
        <w:tab/>
      </w:r>
    </w:p>
    <w:p w:rsidRPr="006755E6" w:rsidR="00ED5AC0" w:rsidP="00ED5AC0" w:rsidRDefault="00ED5AC0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="00ED5AC0" w:rsidP="00ED5AC0" w:rsidRDefault="00ED5AC0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VJEROVNICI</w:t>
      </w:r>
    </w:p>
    <w:p w:rsidRPr="00EF6E75" w:rsidR="001B5640" w:rsidP="00ED5AC0" w:rsidRDefault="001B5640">
      <w:pPr>
        <w:jc w:val="both"/>
        <w:rPr>
          <w:rFonts w:ascii="Arial" w:hAnsi="Arial" w:cs="Arial"/>
        </w:rPr>
      </w:pPr>
    </w:p>
    <w:sectPr w:rsidRPr="00EF6E75" w:rsidR="001B5640" w:rsidSect="001117AC">
      <w:headerReference w:type="default" r:id="rId9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23B4" w:rsidP="000F0D50" w:rsidRDefault="004823B4">
      <w:r>
        <w:separator/>
      </w:r>
    </w:p>
  </w:endnote>
  <w:endnote w:type="continuationSeparator" w:id="0">
    <w:p w:rsidR="004823B4" w:rsidP="000F0D50" w:rsidRDefault="004823B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23B4" w:rsidP="000F0D50" w:rsidRDefault="004823B4">
      <w:r>
        <w:separator/>
      </w:r>
    </w:p>
  </w:footnote>
  <w:footnote w:type="continuationSeparator" w:id="0">
    <w:p w:rsidR="004823B4" w:rsidP="000F0D50" w:rsidRDefault="004823B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F6E75" w:rsidR="004823B4" w:rsidP="00805CD1" w:rsidRDefault="004823B4">
    <w:pPr>
      <w:pStyle w:val="Zaglavlje"/>
      <w:jc w:val="center"/>
      <w:rPr>
        <w:rFonts w:ascii="Arial" w:hAnsi="Arial" w:cs="Arial"/>
      </w:rPr>
    </w:pPr>
    <w:r w:rsidRPr="00EF6E75">
      <w:rPr>
        <w:rFonts w:ascii="Arial" w:hAnsi="Arial" w:cs="Arial"/>
      </w:rPr>
      <w:t xml:space="preserve">                                                                        </w:t>
    </w:r>
    <w:r w:rsidRPr="00EF6E75">
      <w:rPr>
        <w:rFonts w:ascii="Arial" w:hAnsi="Arial" w:cs="Arial"/>
      </w:rPr>
      <w:fldChar w:fldCharType="begin"/>
    </w:r>
    <w:r w:rsidRPr="00EF6E75">
      <w:rPr>
        <w:rFonts w:ascii="Arial" w:hAnsi="Arial" w:cs="Arial"/>
      </w:rPr>
      <w:instrText>PAGE   \* MERGEFORMAT</w:instrText>
    </w:r>
    <w:r w:rsidRPr="00EF6E75">
      <w:rPr>
        <w:rFonts w:ascii="Arial" w:hAnsi="Arial" w:cs="Arial"/>
      </w:rPr>
      <w:fldChar w:fldCharType="separate"/>
    </w:r>
    <w:r w:rsidR="004D599C">
      <w:rPr>
        <w:rFonts w:ascii="Arial" w:hAnsi="Arial" w:cs="Arial"/>
        <w:noProof/>
      </w:rPr>
      <w:t>2</w:t>
    </w:r>
    <w:r w:rsidRPr="00EF6E75">
      <w:rPr>
        <w:rFonts w:ascii="Arial" w:hAnsi="Arial" w:cs="Arial"/>
      </w:rPr>
      <w:fldChar w:fldCharType="end"/>
    </w:r>
    <w:r w:rsidRPr="00EF6E75">
      <w:rPr>
        <w:rFonts w:ascii="Arial" w:hAnsi="Arial" w:cs="Arial"/>
      </w:rPr>
      <w:t xml:space="preserve">                  </w:t>
    </w:r>
    <w:r w:rsidR="00EF6E75">
      <w:rPr>
        <w:rFonts w:ascii="Arial" w:hAnsi="Arial" w:cs="Arial"/>
      </w:rPr>
      <w:t xml:space="preserve">                    </w:t>
    </w:r>
    <w:r w:rsidRPr="00EF6E75">
      <w:rPr>
        <w:rFonts w:ascii="Arial" w:hAnsi="Arial" w:cs="Arial"/>
      </w:rPr>
      <w:t>1 St-</w:t>
    </w:r>
    <w:r w:rsidR="00921512">
      <w:rPr>
        <w:rFonts w:ascii="Arial" w:hAnsi="Arial" w:cs="Arial"/>
      </w:rPr>
      <w:t>154</w:t>
    </w:r>
    <w:r w:rsidRPr="00EF6E75" w:rsidR="002316EC">
      <w:rPr>
        <w:rFonts w:ascii="Arial" w:hAnsi="Arial" w:cs="Arial"/>
      </w:rPr>
      <w:t>/</w:t>
    </w:r>
    <w:r w:rsidR="001117AC">
      <w:rPr>
        <w:rFonts w:ascii="Arial" w:hAnsi="Arial" w:cs="Arial"/>
      </w:rPr>
      <w:t>21</w:t>
    </w:r>
    <w:r w:rsidRPr="00EF6E75" w:rsidR="00A65177">
      <w:rPr>
        <w:rFonts w:ascii="Arial" w:hAnsi="Arial" w:cs="Arial"/>
      </w:rPr>
      <w:t>-</w:t>
    </w:r>
    <w:r w:rsidR="004D599C">
      <w:rPr>
        <w:rFonts w:ascii="Arial" w:hAnsi="Arial" w:cs="Arial"/>
      </w:rPr>
      <w:t>68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C5696"/>
    <w:multiLevelType w:val="hybridMultilevel"/>
    <w:tmpl w:val="E2F6B8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7EC10F7"/>
    <w:multiLevelType w:val="hybridMultilevel"/>
    <w:tmpl w:val="8DDE1A0C"/>
    <w:lvl w:ilvl="0" w:tplc="5C5A3C5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19F32602"/>
    <w:multiLevelType w:val="hybridMultilevel"/>
    <w:tmpl w:val="6E1E0B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CF2B6B"/>
    <w:multiLevelType w:val="hybridMultilevel"/>
    <w:tmpl w:val="4FC6BB9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2C7D48"/>
    <w:multiLevelType w:val="hybridMultilevel"/>
    <w:tmpl w:val="C8AACC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0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36473E"/>
    <w:multiLevelType w:val="hybridMultilevel"/>
    <w:tmpl w:val="CED080D4"/>
    <w:lvl w:ilvl="0" w:tplc="FF02976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08596D"/>
    <w:multiLevelType w:val="hybridMultilevel"/>
    <w:tmpl w:val="2892D3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71099A"/>
    <w:multiLevelType w:val="hybridMultilevel"/>
    <w:tmpl w:val="601A2A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645E3B"/>
    <w:multiLevelType w:val="hybridMultilevel"/>
    <w:tmpl w:val="137E1D74"/>
    <w:lvl w:ilvl="0" w:tplc="E9EE0BA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47C93323"/>
    <w:multiLevelType w:val="hybridMultilevel"/>
    <w:tmpl w:val="785E417E"/>
    <w:lvl w:ilvl="0" w:tplc="C472C5D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2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165DBC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6DA51494"/>
    <w:multiLevelType w:val="hybridMultilevel"/>
    <w:tmpl w:val="28F813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F30D84"/>
    <w:multiLevelType w:val="hybridMultilevel"/>
    <w:tmpl w:val="06EE172C"/>
    <w:lvl w:ilvl="0" w:tplc="652247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1">
    <w:nsid w:val="78564A9C"/>
    <w:multiLevelType w:val="hybridMultilevel"/>
    <w:tmpl w:val="67E432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AC3049"/>
    <w:multiLevelType w:val="hybridMultilevel"/>
    <w:tmpl w:val="69BE2A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5"/>
  </w:num>
  <w:num w:numId="3">
    <w:abstractNumId w:val="20"/>
  </w:num>
  <w:num w:numId="4">
    <w:abstractNumId w:val="30"/>
  </w:num>
  <w:num w:numId="5">
    <w:abstractNumId w:val="9"/>
  </w:num>
  <w:num w:numId="6">
    <w:abstractNumId w:val="21"/>
  </w:num>
  <w:num w:numId="7">
    <w:abstractNumId w:val="10"/>
  </w:num>
  <w:num w:numId="8">
    <w:abstractNumId w:val="8"/>
  </w:num>
  <w:num w:numId="9">
    <w:abstractNumId w:val="11"/>
  </w:num>
  <w:num w:numId="10">
    <w:abstractNumId w:val="29"/>
  </w:num>
  <w:num w:numId="11">
    <w:abstractNumId w:val="3"/>
  </w:num>
  <w:num w:numId="12">
    <w:abstractNumId w:val="19"/>
  </w:num>
  <w:num w:numId="13">
    <w:abstractNumId w:val="34"/>
  </w:num>
  <w:num w:numId="14">
    <w:abstractNumId w:val="4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13"/>
  </w:num>
  <w:num w:numId="18">
    <w:abstractNumId w:val="1"/>
  </w:num>
  <w:num w:numId="19">
    <w:abstractNumId w:val="15"/>
  </w:num>
  <w:num w:numId="20">
    <w:abstractNumId w:val="22"/>
  </w:num>
  <w:num w:numId="21">
    <w:abstractNumId w:val="32"/>
  </w:num>
  <w:num w:numId="22">
    <w:abstractNumId w:val="18"/>
  </w:num>
  <w:num w:numId="23">
    <w:abstractNumId w:val="17"/>
  </w:num>
  <w:num w:numId="24">
    <w:abstractNumId w:val="26"/>
  </w:num>
  <w:num w:numId="25">
    <w:abstractNumId w:val="14"/>
  </w:num>
  <w:num w:numId="26">
    <w:abstractNumId w:val="2"/>
  </w:num>
  <w:num w:numId="27">
    <w:abstractNumId w:val="31"/>
  </w:num>
  <w:num w:numId="28">
    <w:abstractNumId w:val="5"/>
  </w:num>
  <w:num w:numId="29">
    <w:abstractNumId w:val="12"/>
  </w:num>
  <w:num w:numId="30">
    <w:abstractNumId w:val="16"/>
  </w:num>
  <w:num w:numId="31">
    <w:abstractNumId w:val="0"/>
  </w:num>
  <w:num w:numId="32">
    <w:abstractNumId w:val="27"/>
  </w:num>
  <w:num w:numId="33">
    <w:abstractNumId w:val="24"/>
  </w:num>
  <w:num w:numId="34">
    <w:abstractNumId w:val="7"/>
  </w:num>
  <w:num w:numId="35">
    <w:abstractNumId w:val="33"/>
  </w:num>
  <w:num w:numId="36">
    <w:abstractNumId w:val="6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5A04"/>
    <w:rsid w:val="00016368"/>
    <w:rsid w:val="000232CD"/>
    <w:rsid w:val="00027490"/>
    <w:rsid w:val="00037626"/>
    <w:rsid w:val="00054CFC"/>
    <w:rsid w:val="00061437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0FD5"/>
    <w:rsid w:val="000F2F59"/>
    <w:rsid w:val="001058A1"/>
    <w:rsid w:val="00107512"/>
    <w:rsid w:val="001117AC"/>
    <w:rsid w:val="00111F9E"/>
    <w:rsid w:val="00116AE8"/>
    <w:rsid w:val="001236AC"/>
    <w:rsid w:val="00135E29"/>
    <w:rsid w:val="00141BE5"/>
    <w:rsid w:val="001648F1"/>
    <w:rsid w:val="0017355B"/>
    <w:rsid w:val="00183C98"/>
    <w:rsid w:val="001932E2"/>
    <w:rsid w:val="0019474D"/>
    <w:rsid w:val="001A2E67"/>
    <w:rsid w:val="001B0D22"/>
    <w:rsid w:val="001B2564"/>
    <w:rsid w:val="001B3B96"/>
    <w:rsid w:val="001B5640"/>
    <w:rsid w:val="001C2763"/>
    <w:rsid w:val="001D0E9B"/>
    <w:rsid w:val="001E71A6"/>
    <w:rsid w:val="00220CA9"/>
    <w:rsid w:val="002225AF"/>
    <w:rsid w:val="00224227"/>
    <w:rsid w:val="002316EC"/>
    <w:rsid w:val="00251190"/>
    <w:rsid w:val="00261D5E"/>
    <w:rsid w:val="002632FB"/>
    <w:rsid w:val="00272A2C"/>
    <w:rsid w:val="00293FE2"/>
    <w:rsid w:val="002950DD"/>
    <w:rsid w:val="002B2A2A"/>
    <w:rsid w:val="002B67F1"/>
    <w:rsid w:val="002D11EE"/>
    <w:rsid w:val="002F2B7F"/>
    <w:rsid w:val="00314050"/>
    <w:rsid w:val="00325049"/>
    <w:rsid w:val="00350A4A"/>
    <w:rsid w:val="00375FF3"/>
    <w:rsid w:val="003853F9"/>
    <w:rsid w:val="003B3D8E"/>
    <w:rsid w:val="003E22D0"/>
    <w:rsid w:val="003F2267"/>
    <w:rsid w:val="003F6557"/>
    <w:rsid w:val="003F6C10"/>
    <w:rsid w:val="0040393E"/>
    <w:rsid w:val="004041A5"/>
    <w:rsid w:val="00406439"/>
    <w:rsid w:val="0041624E"/>
    <w:rsid w:val="00422621"/>
    <w:rsid w:val="00431A46"/>
    <w:rsid w:val="0043328B"/>
    <w:rsid w:val="00445665"/>
    <w:rsid w:val="00455E64"/>
    <w:rsid w:val="00472230"/>
    <w:rsid w:val="004823B4"/>
    <w:rsid w:val="004874E1"/>
    <w:rsid w:val="00487C7F"/>
    <w:rsid w:val="00490323"/>
    <w:rsid w:val="00493236"/>
    <w:rsid w:val="004A0F8E"/>
    <w:rsid w:val="004A5B0A"/>
    <w:rsid w:val="004D5067"/>
    <w:rsid w:val="004D53A3"/>
    <w:rsid w:val="004D599C"/>
    <w:rsid w:val="004D60C3"/>
    <w:rsid w:val="00524D93"/>
    <w:rsid w:val="005377A0"/>
    <w:rsid w:val="00540349"/>
    <w:rsid w:val="00542926"/>
    <w:rsid w:val="00546314"/>
    <w:rsid w:val="00551717"/>
    <w:rsid w:val="00553BC2"/>
    <w:rsid w:val="005677A9"/>
    <w:rsid w:val="005954D0"/>
    <w:rsid w:val="005973E3"/>
    <w:rsid w:val="005B6150"/>
    <w:rsid w:val="005D268C"/>
    <w:rsid w:val="005D6C6B"/>
    <w:rsid w:val="005F0790"/>
    <w:rsid w:val="005F1A1A"/>
    <w:rsid w:val="005F28DE"/>
    <w:rsid w:val="00600FA3"/>
    <w:rsid w:val="00601ACD"/>
    <w:rsid w:val="00603FF6"/>
    <w:rsid w:val="00624D2A"/>
    <w:rsid w:val="0062661C"/>
    <w:rsid w:val="00636F12"/>
    <w:rsid w:val="00651E9B"/>
    <w:rsid w:val="006539F1"/>
    <w:rsid w:val="0065448E"/>
    <w:rsid w:val="00662BBC"/>
    <w:rsid w:val="0068761E"/>
    <w:rsid w:val="0069087B"/>
    <w:rsid w:val="006A46AA"/>
    <w:rsid w:val="006B0187"/>
    <w:rsid w:val="006C16E7"/>
    <w:rsid w:val="006E39E9"/>
    <w:rsid w:val="007058C7"/>
    <w:rsid w:val="00722A49"/>
    <w:rsid w:val="007400B6"/>
    <w:rsid w:val="0074069B"/>
    <w:rsid w:val="00764338"/>
    <w:rsid w:val="00785280"/>
    <w:rsid w:val="00793082"/>
    <w:rsid w:val="00796D0D"/>
    <w:rsid w:val="007A72BF"/>
    <w:rsid w:val="007B1162"/>
    <w:rsid w:val="007B4C2D"/>
    <w:rsid w:val="007B6F33"/>
    <w:rsid w:val="007D53DE"/>
    <w:rsid w:val="007D7102"/>
    <w:rsid w:val="007F4CE7"/>
    <w:rsid w:val="00805CD1"/>
    <w:rsid w:val="008439AB"/>
    <w:rsid w:val="00863811"/>
    <w:rsid w:val="00891D49"/>
    <w:rsid w:val="008B1FEF"/>
    <w:rsid w:val="008B7FC1"/>
    <w:rsid w:val="008E380D"/>
    <w:rsid w:val="008E6570"/>
    <w:rsid w:val="009079B1"/>
    <w:rsid w:val="0091354A"/>
    <w:rsid w:val="00921512"/>
    <w:rsid w:val="00924AF5"/>
    <w:rsid w:val="009306F8"/>
    <w:rsid w:val="00932BA8"/>
    <w:rsid w:val="009447BE"/>
    <w:rsid w:val="00953054"/>
    <w:rsid w:val="00953529"/>
    <w:rsid w:val="00954B32"/>
    <w:rsid w:val="009572B8"/>
    <w:rsid w:val="009619CB"/>
    <w:rsid w:val="00965003"/>
    <w:rsid w:val="009722E1"/>
    <w:rsid w:val="009825E0"/>
    <w:rsid w:val="00991EF9"/>
    <w:rsid w:val="009A0A34"/>
    <w:rsid w:val="009B3DF2"/>
    <w:rsid w:val="009E003C"/>
    <w:rsid w:val="009E46B4"/>
    <w:rsid w:val="00A1606F"/>
    <w:rsid w:val="00A25ED4"/>
    <w:rsid w:val="00A308B6"/>
    <w:rsid w:val="00A36272"/>
    <w:rsid w:val="00A51E53"/>
    <w:rsid w:val="00A5237A"/>
    <w:rsid w:val="00A63B5E"/>
    <w:rsid w:val="00A65177"/>
    <w:rsid w:val="00A6576E"/>
    <w:rsid w:val="00A82096"/>
    <w:rsid w:val="00A85AD9"/>
    <w:rsid w:val="00A97876"/>
    <w:rsid w:val="00AB13C0"/>
    <w:rsid w:val="00AB454C"/>
    <w:rsid w:val="00AC0409"/>
    <w:rsid w:val="00AD41F1"/>
    <w:rsid w:val="00AD75BC"/>
    <w:rsid w:val="00AE6A7C"/>
    <w:rsid w:val="00AE7208"/>
    <w:rsid w:val="00AF6CB0"/>
    <w:rsid w:val="00B23026"/>
    <w:rsid w:val="00B234EA"/>
    <w:rsid w:val="00B24E75"/>
    <w:rsid w:val="00B30EDC"/>
    <w:rsid w:val="00B31817"/>
    <w:rsid w:val="00B33BD3"/>
    <w:rsid w:val="00B3762A"/>
    <w:rsid w:val="00B50BB6"/>
    <w:rsid w:val="00B7398C"/>
    <w:rsid w:val="00B7562A"/>
    <w:rsid w:val="00B77F2A"/>
    <w:rsid w:val="00B85A23"/>
    <w:rsid w:val="00B85E9B"/>
    <w:rsid w:val="00B958AD"/>
    <w:rsid w:val="00BA5EFA"/>
    <w:rsid w:val="00BB376D"/>
    <w:rsid w:val="00BB7876"/>
    <w:rsid w:val="00BC00F0"/>
    <w:rsid w:val="00BD0B31"/>
    <w:rsid w:val="00BD0C21"/>
    <w:rsid w:val="00BE176D"/>
    <w:rsid w:val="00C116D5"/>
    <w:rsid w:val="00C25978"/>
    <w:rsid w:val="00C54F05"/>
    <w:rsid w:val="00C61AF8"/>
    <w:rsid w:val="00C67B48"/>
    <w:rsid w:val="00C75ADA"/>
    <w:rsid w:val="00C76450"/>
    <w:rsid w:val="00C8030F"/>
    <w:rsid w:val="00C81A61"/>
    <w:rsid w:val="00C86877"/>
    <w:rsid w:val="00CA4F46"/>
    <w:rsid w:val="00CB7609"/>
    <w:rsid w:val="00CC1E52"/>
    <w:rsid w:val="00CC6ACB"/>
    <w:rsid w:val="00CE71B0"/>
    <w:rsid w:val="00D24438"/>
    <w:rsid w:val="00D24FC4"/>
    <w:rsid w:val="00D4210E"/>
    <w:rsid w:val="00D42D80"/>
    <w:rsid w:val="00D43251"/>
    <w:rsid w:val="00D44A8B"/>
    <w:rsid w:val="00D64038"/>
    <w:rsid w:val="00D722BB"/>
    <w:rsid w:val="00D7743B"/>
    <w:rsid w:val="00DA0CDF"/>
    <w:rsid w:val="00DA5330"/>
    <w:rsid w:val="00DB7D00"/>
    <w:rsid w:val="00DC6E0D"/>
    <w:rsid w:val="00DD0245"/>
    <w:rsid w:val="00DD4763"/>
    <w:rsid w:val="00DE5E55"/>
    <w:rsid w:val="00DF1422"/>
    <w:rsid w:val="00DF300C"/>
    <w:rsid w:val="00E008CF"/>
    <w:rsid w:val="00E0563D"/>
    <w:rsid w:val="00E20DC1"/>
    <w:rsid w:val="00E217F8"/>
    <w:rsid w:val="00E3035E"/>
    <w:rsid w:val="00E4499D"/>
    <w:rsid w:val="00E67BB9"/>
    <w:rsid w:val="00E93CBD"/>
    <w:rsid w:val="00E9558D"/>
    <w:rsid w:val="00EC4814"/>
    <w:rsid w:val="00EC55C1"/>
    <w:rsid w:val="00EC65AF"/>
    <w:rsid w:val="00ED5AC0"/>
    <w:rsid w:val="00EE08B5"/>
    <w:rsid w:val="00EE5C42"/>
    <w:rsid w:val="00EF39C5"/>
    <w:rsid w:val="00EF6E75"/>
    <w:rsid w:val="00F10468"/>
    <w:rsid w:val="00F24D9D"/>
    <w:rsid w:val="00F24E03"/>
    <w:rsid w:val="00F2515C"/>
    <w:rsid w:val="00F30096"/>
    <w:rsid w:val="00F30D73"/>
    <w:rsid w:val="00F3314C"/>
    <w:rsid w:val="00F33875"/>
    <w:rsid w:val="00F40027"/>
    <w:rsid w:val="00F44973"/>
    <w:rsid w:val="00F47C69"/>
    <w:rsid w:val="00F47FB5"/>
    <w:rsid w:val="00F560DB"/>
    <w:rsid w:val="00F66225"/>
    <w:rsid w:val="00F71208"/>
    <w:rsid w:val="00F7626A"/>
    <w:rsid w:val="00F95261"/>
    <w:rsid w:val="00F96D5F"/>
    <w:rsid w:val="00FA1F3A"/>
    <w:rsid w:val="00FA777A"/>
    <w:rsid w:val="00FB4A49"/>
    <w:rsid w:val="00FC495D"/>
    <w:rsid w:val="00FD058E"/>
    <w:rsid w:val="00FD2340"/>
    <w:rsid w:val="00FD6170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62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186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4392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7975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607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864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6073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e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7994DD5-5AE6-4374-95A1-3B9A160E3AC5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TDU</properties:Company>
  <properties:Pages>2</properties:Pages>
  <properties:Words>474</properties:Words>
  <properties:Characters>2706</properties:Characters>
  <properties:Lines>22</properties:Lines>
  <properties:Paragraphs>6</properties:Paragraphs>
  <properties:TotalTime>33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2023-02-07T13:02:00Z</dcterms:created>
  <dc:creator>abajlo</dc:creator>
  <cp:lastModifiedBy>Ardena Bajlo</cp:lastModifiedBy>
  <cp:lastPrinted>2023-02-08T10:03:00Z</cp:lastPrinted>
  <dcterms:modified xmlns:xsi="http://www.w3.org/2001/XMLSchema-instance" xsi:type="dcterms:W3CDTF">2023-02-08T10:04:00Z</dcterms:modified>
  <cp:revision>8</cp:revision>
  <dc:title>REPUBLIKA HRVATSKA</dc:title>
</cp:coreProperties>
</file>